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F8" w:rsidRDefault="00B26FF8" w:rsidP="00B26FF8">
      <w:pPr>
        <w:pStyle w:val="Title"/>
      </w:pPr>
      <w:r>
        <w:t>Crowdfunding Form</w:t>
      </w:r>
      <w:r w:rsidR="003D4350">
        <w:t xml:space="preserve"> (</w:t>
      </w:r>
      <w:r w:rsidR="00033F03">
        <w:t>Individual</w:t>
      </w:r>
      <w:r w:rsidR="003D4350">
        <w:t>)</w:t>
      </w:r>
    </w:p>
    <w:p w:rsidR="0055640F" w:rsidRDefault="00B26FF8" w:rsidP="00B26FF8">
      <w:r>
        <w:t>Please complete all questions fully</w:t>
      </w:r>
      <w:r w:rsidR="00353C26">
        <w:t xml:space="preserve"> (preferably electronically) and return to </w:t>
      </w:r>
      <w:hyperlink r:id="rId9" w:history="1">
        <w:r w:rsidR="00353C26" w:rsidRPr="00C65011">
          <w:rPr>
            <w:rStyle w:val="Hyperlink"/>
          </w:rPr>
          <w:t>accounts@lutraconsulting.co.uk</w:t>
        </w:r>
      </w:hyperlink>
    </w:p>
    <w:p w:rsidR="00353C26" w:rsidRDefault="00353C26" w:rsidP="00B26FF8">
      <w:r>
        <w:rPr>
          <w:b/>
        </w:rPr>
        <w:t>Project</w:t>
      </w:r>
      <w:r w:rsidR="003D4350">
        <w:rPr>
          <w:b/>
        </w:rPr>
        <w:t xml:space="preserve">:  </w:t>
      </w:r>
      <w:r w:rsidR="00D710A6">
        <w:rPr>
          <w:b/>
        </w:rPr>
        <w:tab/>
      </w:r>
      <w:r w:rsidR="00D710A6">
        <w:rPr>
          <w:b/>
        </w:rPr>
        <w:tab/>
      </w:r>
      <w:r w:rsidR="00D710A6">
        <w:rPr>
          <w:b/>
        </w:rPr>
        <w:tab/>
      </w:r>
      <w:r w:rsidR="00D710A6">
        <w:rPr>
          <w:b/>
        </w:rPr>
        <w:tab/>
      </w:r>
      <w:r w:rsidR="003D4350">
        <w:t>AutoTrace Phase 2</w:t>
      </w:r>
      <w:bookmarkStart w:id="0" w:name="_GoBack"/>
      <w:bookmarkEnd w:id="0"/>
    </w:p>
    <w:p w:rsidR="00D710A6" w:rsidRDefault="00D710A6" w:rsidP="00B26FF8"/>
    <w:p w:rsidR="00D710A6" w:rsidRDefault="00D710A6" w:rsidP="00B26FF8">
      <w:r w:rsidRPr="00D710A6">
        <w:rPr>
          <w:b/>
        </w:rPr>
        <w:t>Pledge Amount: (GBP</w:t>
      </w:r>
      <w:r w:rsidR="005C61D9">
        <w:rPr>
          <w:b/>
        </w:rPr>
        <w:t xml:space="preserve">, includes </w:t>
      </w:r>
      <w:r w:rsidRPr="00D710A6">
        <w:rPr>
          <w:b/>
        </w:rPr>
        <w:t>VAT)</w:t>
      </w:r>
      <w:r>
        <w:t>:</w:t>
      </w:r>
      <w:r>
        <w:tab/>
        <w:t>________________</w:t>
      </w:r>
    </w:p>
    <w:p w:rsidR="00D710A6" w:rsidRPr="00D710A6" w:rsidRDefault="00D710A6" w:rsidP="00B26FF8">
      <w:pPr>
        <w:rPr>
          <w:i/>
        </w:rPr>
      </w:pPr>
      <w:r w:rsidRPr="00A8075A">
        <w:rPr>
          <w:b/>
          <w:i/>
        </w:rPr>
        <w:t>Please note</w:t>
      </w:r>
      <w:r>
        <w:rPr>
          <w:i/>
        </w:rPr>
        <w:t xml:space="preserve"> </w:t>
      </w:r>
      <w:r w:rsidR="00A8075A">
        <w:rPr>
          <w:i/>
        </w:rPr>
        <w:t xml:space="preserve">the project funding goal (described on the project web page) </w:t>
      </w:r>
      <w:r w:rsidR="00A8075A" w:rsidRPr="00A8075A">
        <w:rPr>
          <w:b/>
          <w:i/>
        </w:rPr>
        <w:t>excludes</w:t>
      </w:r>
      <w:r w:rsidR="00A8075A">
        <w:rPr>
          <w:i/>
        </w:rPr>
        <w:t xml:space="preserve"> VAT - this makes things easier for most of our clients who are VAT-registered.  However, the pledge amount above </w:t>
      </w:r>
      <w:r w:rsidR="00A8075A" w:rsidRPr="00A8075A">
        <w:rPr>
          <w:b/>
          <w:i/>
        </w:rPr>
        <w:t>includes</w:t>
      </w:r>
      <w:r w:rsidR="00A8075A">
        <w:rPr>
          <w:i/>
        </w:rPr>
        <w:t xml:space="preserve"> VAT.  Therefore the non-VAT part of your pledge (approx. 83.3%) will be added to the project funds while the remaining amount is paid as VAT.  </w:t>
      </w:r>
    </w:p>
    <w:p w:rsidR="0055640F" w:rsidRPr="0055640F" w:rsidRDefault="00353C26" w:rsidP="00B26FF8">
      <w:pPr>
        <w:rPr>
          <w:b/>
        </w:rPr>
      </w:pPr>
      <w:r>
        <w:rPr>
          <w:b/>
        </w:rPr>
        <w:t>Contact Details</w:t>
      </w:r>
      <w:r w:rsidR="005C61D9">
        <w:rPr>
          <w:b/>
        </w:rPr>
        <w:t xml:space="preserve"> (all details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353C26" w:rsidTr="00353C26">
        <w:tc>
          <w:tcPr>
            <w:tcW w:w="3794" w:type="dxa"/>
          </w:tcPr>
          <w:p w:rsidR="00353C26" w:rsidRDefault="005C61D9" w:rsidP="005C61D9">
            <w:r>
              <w:t>Your name</w:t>
            </w:r>
          </w:p>
        </w:tc>
        <w:tc>
          <w:tcPr>
            <w:tcW w:w="5448" w:type="dxa"/>
          </w:tcPr>
          <w:p w:rsidR="00353C26" w:rsidRDefault="00353C26" w:rsidP="00B26FF8"/>
          <w:p w:rsidR="00353C26" w:rsidRDefault="00353C26" w:rsidP="00B26FF8"/>
        </w:tc>
      </w:tr>
      <w:tr w:rsidR="00353C26" w:rsidTr="00353C26">
        <w:tc>
          <w:tcPr>
            <w:tcW w:w="3794" w:type="dxa"/>
          </w:tcPr>
          <w:p w:rsidR="00353C26" w:rsidRDefault="005C61D9" w:rsidP="0055640F">
            <w:r>
              <w:t>Email address</w:t>
            </w:r>
          </w:p>
        </w:tc>
        <w:tc>
          <w:tcPr>
            <w:tcW w:w="5448" w:type="dxa"/>
          </w:tcPr>
          <w:p w:rsidR="00353C26" w:rsidRDefault="00353C26" w:rsidP="00B26FF8"/>
          <w:p w:rsidR="00353C26" w:rsidRDefault="00353C26" w:rsidP="00B26FF8"/>
        </w:tc>
      </w:tr>
      <w:tr w:rsidR="00353C26" w:rsidTr="00353C26">
        <w:tc>
          <w:tcPr>
            <w:tcW w:w="3794" w:type="dxa"/>
          </w:tcPr>
          <w:p w:rsidR="00353C26" w:rsidRDefault="00A8075A" w:rsidP="00A8075A">
            <w:r>
              <w:t xml:space="preserve">Billing </w:t>
            </w:r>
            <w:r w:rsidR="00353C26">
              <w:t>address (</w:t>
            </w:r>
            <w:r w:rsidR="00353C26" w:rsidRPr="00353C26">
              <w:t>including country</w:t>
            </w:r>
            <w:r w:rsidR="00353C26">
              <w:t>)</w:t>
            </w:r>
          </w:p>
        </w:tc>
        <w:tc>
          <w:tcPr>
            <w:tcW w:w="5448" w:type="dxa"/>
          </w:tcPr>
          <w:p w:rsidR="00353C26" w:rsidRDefault="00353C26" w:rsidP="00B26FF8"/>
          <w:p w:rsidR="00353C26" w:rsidRDefault="00353C26" w:rsidP="00B26FF8"/>
          <w:p w:rsidR="00353C26" w:rsidRDefault="00353C26" w:rsidP="00B26FF8"/>
          <w:p w:rsidR="00353C26" w:rsidRDefault="00353C26" w:rsidP="00B26FF8"/>
          <w:p w:rsidR="00353C26" w:rsidRDefault="00353C26" w:rsidP="00B26FF8"/>
          <w:p w:rsidR="00353C26" w:rsidRDefault="00353C26" w:rsidP="00B26FF8"/>
        </w:tc>
      </w:tr>
    </w:tbl>
    <w:p w:rsidR="00A8075A" w:rsidRDefault="00A8075A" w:rsidP="00A615BC">
      <w:pPr>
        <w:rPr>
          <w:b/>
        </w:rPr>
      </w:pPr>
    </w:p>
    <w:p w:rsidR="00A615BC" w:rsidRPr="00A615BC" w:rsidRDefault="00A615BC" w:rsidP="00A615BC">
      <w:pPr>
        <w:rPr>
          <w:b/>
        </w:rPr>
      </w:pPr>
      <w:r w:rsidRPr="00A615BC">
        <w:rPr>
          <w:b/>
        </w:rPr>
        <w:t>Invoices</w:t>
      </w:r>
    </w:p>
    <w:p w:rsidR="00A615BC" w:rsidRPr="00A615BC" w:rsidRDefault="00A615BC" w:rsidP="00A615BC">
      <w:r w:rsidRPr="00A615BC">
        <w:t xml:space="preserve">Do you require </w:t>
      </w:r>
      <w:r w:rsidR="005C61D9">
        <w:t>a</w:t>
      </w:r>
      <w:r w:rsidR="00A8075A">
        <w:t xml:space="preserve"> VAT </w:t>
      </w:r>
      <w:r w:rsidR="005C61D9">
        <w:t>invoice</w:t>
      </w:r>
      <w:r w:rsidRPr="00A615BC">
        <w:t>?</w:t>
      </w:r>
      <w:r w:rsidR="00A8075A">
        <w:t xml:space="preserve"> (Please delete as appropriate)</w:t>
      </w:r>
      <w:r w:rsidRPr="00A615BC">
        <w:t>.</w:t>
      </w:r>
    </w:p>
    <w:p w:rsidR="00A615BC" w:rsidRPr="00A615BC" w:rsidRDefault="00A615BC" w:rsidP="00A615BC">
      <w:r w:rsidRPr="00A615BC">
        <w:t xml:space="preserve">Yes </w:t>
      </w:r>
      <w:r w:rsidRPr="00A615BC">
        <w:tab/>
        <w:t xml:space="preserve">No </w:t>
      </w:r>
    </w:p>
    <w:p w:rsidR="00A8075A" w:rsidRDefault="00A8075A" w:rsidP="0055640F">
      <w:pPr>
        <w:rPr>
          <w:b/>
        </w:rPr>
      </w:pPr>
    </w:p>
    <w:p w:rsidR="0055640F" w:rsidRPr="000476F7" w:rsidRDefault="000476F7" w:rsidP="0055640F">
      <w:pPr>
        <w:rPr>
          <w:b/>
        </w:rPr>
      </w:pPr>
      <w:r w:rsidRPr="000476F7">
        <w:rPr>
          <w:b/>
        </w:rPr>
        <w:t>Lutra Consulting Details</w:t>
      </w:r>
    </w:p>
    <w:p w:rsidR="00B11EF2" w:rsidRDefault="00A8075A" w:rsidP="0055640F">
      <w:r>
        <w:t>Payments can be made via PayPal to:</w:t>
      </w:r>
      <w:r>
        <w:tab/>
      </w:r>
      <w:hyperlink r:id="rId10" w:history="1">
        <w:r w:rsidR="00B11EF2" w:rsidRPr="00C65011">
          <w:rPr>
            <w:rStyle w:val="Hyperlink"/>
          </w:rPr>
          <w:t>accounts@lutraconsulting.co.uk</w:t>
        </w:r>
      </w:hyperlink>
    </w:p>
    <w:sectPr w:rsidR="00B11EF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C5" w:rsidRDefault="00D656C5" w:rsidP="00B11EF2">
      <w:pPr>
        <w:spacing w:after="0" w:line="240" w:lineRule="auto"/>
      </w:pPr>
      <w:r>
        <w:separator/>
      </w:r>
    </w:p>
  </w:endnote>
  <w:endnote w:type="continuationSeparator" w:id="0">
    <w:p w:rsidR="00D656C5" w:rsidRDefault="00D656C5" w:rsidP="00B1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EF2" w:rsidRDefault="00B11EF2">
    <w:pPr>
      <w:pStyle w:val="Footer"/>
    </w:pPr>
    <w: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C5" w:rsidRDefault="00D656C5" w:rsidP="00B11EF2">
      <w:pPr>
        <w:spacing w:after="0" w:line="240" w:lineRule="auto"/>
      </w:pPr>
      <w:r>
        <w:separator/>
      </w:r>
    </w:p>
  </w:footnote>
  <w:footnote w:type="continuationSeparator" w:id="0">
    <w:p w:rsidR="00D656C5" w:rsidRDefault="00D656C5" w:rsidP="00B1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A"/>
    <w:multiLevelType w:val="hybridMultilevel"/>
    <w:tmpl w:val="8456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15"/>
    <w:rsid w:val="00033F03"/>
    <w:rsid w:val="000476F7"/>
    <w:rsid w:val="00353C26"/>
    <w:rsid w:val="003D4350"/>
    <w:rsid w:val="004862BF"/>
    <w:rsid w:val="0055640F"/>
    <w:rsid w:val="005C61D9"/>
    <w:rsid w:val="00A46457"/>
    <w:rsid w:val="00A615BC"/>
    <w:rsid w:val="00A8075A"/>
    <w:rsid w:val="00AE2615"/>
    <w:rsid w:val="00B11EF2"/>
    <w:rsid w:val="00B26FF8"/>
    <w:rsid w:val="00D656C5"/>
    <w:rsid w:val="00D710A6"/>
    <w:rsid w:val="00E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6F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6F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26FF8"/>
    <w:pPr>
      <w:ind w:left="720"/>
      <w:contextualSpacing/>
    </w:pPr>
  </w:style>
  <w:style w:type="table" w:styleId="TableGrid">
    <w:name w:val="Table Grid"/>
    <w:basedOn w:val="TableNormal"/>
    <w:uiPriority w:val="39"/>
    <w:rsid w:val="0055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6F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4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1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F2"/>
  </w:style>
  <w:style w:type="paragraph" w:styleId="Footer">
    <w:name w:val="footer"/>
    <w:basedOn w:val="Normal"/>
    <w:link w:val="FooterChar"/>
    <w:uiPriority w:val="99"/>
    <w:unhideWhenUsed/>
    <w:rsid w:val="00B11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6F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6F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26FF8"/>
    <w:pPr>
      <w:ind w:left="720"/>
      <w:contextualSpacing/>
    </w:pPr>
  </w:style>
  <w:style w:type="table" w:styleId="TableGrid">
    <w:name w:val="Table Grid"/>
    <w:basedOn w:val="TableNormal"/>
    <w:uiPriority w:val="39"/>
    <w:rsid w:val="0055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6F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4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1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F2"/>
  </w:style>
  <w:style w:type="paragraph" w:styleId="Footer">
    <w:name w:val="footer"/>
    <w:basedOn w:val="Normal"/>
    <w:link w:val="FooterChar"/>
    <w:uiPriority w:val="99"/>
    <w:unhideWhenUsed/>
    <w:rsid w:val="00B11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ccounts@lutraconsulting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ccounts@lutraconsulting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dmin\accountancy\Crowdfunding%20Projects\__Legal%20Docs\Crowdfunding%20Form%20(Individual)%20v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E4D7-627B-4053-BB42-BA92EF5B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Crowdfunding Form (Individual) v01.dotx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Wells</dc:creator>
  <cp:lastModifiedBy>Peter Wells</cp:lastModifiedBy>
  <cp:revision>1</cp:revision>
  <dcterms:created xsi:type="dcterms:W3CDTF">2015-02-03T18:21:00Z</dcterms:created>
  <dcterms:modified xsi:type="dcterms:W3CDTF">2015-02-03T18:22:00Z</dcterms:modified>
</cp:coreProperties>
</file>